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427" w14:textId="34357EA4" w:rsidR="00F73698" w:rsidRPr="006A197C" w:rsidRDefault="00B56315" w:rsidP="00F97158">
      <w:pPr>
        <w:pStyle w:val="Titel24Pt"/>
        <w:spacing w:before="0" w:line="240" w:lineRule="auto"/>
        <w:rPr>
          <w:b w:val="0"/>
          <w:bCs/>
          <w:sz w:val="36"/>
          <w:szCs w:val="36"/>
        </w:rPr>
      </w:pPr>
      <w:r>
        <w:rPr>
          <w:b w:val="0"/>
          <w:sz w:val="36"/>
        </w:rPr>
        <w:t>Guide pour l’entretien d’introduction avec les personnes en formation</w:t>
      </w:r>
    </w:p>
    <w:p w14:paraId="6889932D" w14:textId="77777777" w:rsidR="00B56315" w:rsidRPr="00B56315" w:rsidRDefault="00B56315" w:rsidP="00B56315">
      <w:pPr>
        <w:pStyle w:val="SBVgStandard"/>
      </w:pPr>
      <w:bookmarkStart w:id="0" w:name="_Hlk154130906"/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B56315" w:rsidRPr="00320329" w14:paraId="3BF9D67A" w14:textId="77777777" w:rsidTr="00DC7D9D">
        <w:tc>
          <w:tcPr>
            <w:tcW w:w="3969" w:type="dxa"/>
          </w:tcPr>
          <w:bookmarkEnd w:id="0"/>
          <w:p w14:paraId="2581A15F" w14:textId="4CAC5808" w:rsidR="00B56315" w:rsidRPr="006A197C" w:rsidRDefault="00DC7D9D" w:rsidP="00B56315">
            <w:pPr>
              <w:pStyle w:val="SBVgStandard"/>
            </w:pPr>
            <w:r>
              <w:t>Nom, prénom de la personne en formation</w:t>
            </w:r>
            <w:bookmarkStart w:id="1" w:name="_Hlk154130044"/>
            <w:r>
              <w:t> </w:t>
            </w:r>
            <w:bookmarkEnd w:id="1"/>
            <w:r>
              <w:t>:</w:t>
            </w:r>
          </w:p>
        </w:tc>
        <w:tc>
          <w:tcPr>
            <w:tcW w:w="5670" w:type="dxa"/>
          </w:tcPr>
          <w:p w14:paraId="7918802A" w14:textId="77777777" w:rsidR="00B56315" w:rsidRPr="00320329" w:rsidRDefault="00B56315" w:rsidP="00B56315">
            <w:pPr>
              <w:pStyle w:val="SBVgStandard"/>
            </w:pPr>
          </w:p>
        </w:tc>
      </w:tr>
      <w:tr w:rsidR="00B56315" w:rsidRPr="00320329" w14:paraId="481672B6" w14:textId="77777777" w:rsidTr="00DC7D9D">
        <w:tc>
          <w:tcPr>
            <w:tcW w:w="3969" w:type="dxa"/>
          </w:tcPr>
          <w:p w14:paraId="7AA5CC86" w14:textId="75A5DE47" w:rsidR="00B56315" w:rsidRPr="006A197C" w:rsidRDefault="00DC7D9D" w:rsidP="00B56315">
            <w:pPr>
              <w:pStyle w:val="SBVgStandard"/>
            </w:pPr>
            <w:r>
              <w:t>Nom, prénom de la formatrice ou du formateur pratique :</w:t>
            </w:r>
          </w:p>
        </w:tc>
        <w:tc>
          <w:tcPr>
            <w:tcW w:w="5670" w:type="dxa"/>
          </w:tcPr>
          <w:p w14:paraId="45A43873" w14:textId="77777777" w:rsidR="00B56315" w:rsidRPr="00320329" w:rsidRDefault="00B56315" w:rsidP="00B56315">
            <w:pPr>
              <w:pStyle w:val="SBVgStandard"/>
            </w:pPr>
          </w:p>
        </w:tc>
      </w:tr>
      <w:tr w:rsidR="0070268E" w:rsidRPr="00320329" w14:paraId="17B15497" w14:textId="77777777" w:rsidTr="00DC7D9D">
        <w:tc>
          <w:tcPr>
            <w:tcW w:w="3969" w:type="dxa"/>
          </w:tcPr>
          <w:p w14:paraId="5C1BECBC" w14:textId="0A2B604D" w:rsidR="0070268E" w:rsidRPr="006A197C" w:rsidRDefault="0070268E" w:rsidP="00B56315">
            <w:pPr>
              <w:pStyle w:val="SBVgStandard"/>
            </w:pPr>
            <w:r>
              <w:t>Formation et année d’apprentissage :</w:t>
            </w:r>
          </w:p>
        </w:tc>
        <w:tc>
          <w:tcPr>
            <w:tcW w:w="5670" w:type="dxa"/>
          </w:tcPr>
          <w:p w14:paraId="3655E14F" w14:textId="77777777" w:rsidR="0070268E" w:rsidRPr="00320329" w:rsidRDefault="0070268E" w:rsidP="00B56315">
            <w:pPr>
              <w:pStyle w:val="SBVgStandard"/>
            </w:pPr>
          </w:p>
        </w:tc>
      </w:tr>
      <w:tr w:rsidR="00B56315" w:rsidRPr="00320329" w14:paraId="65C01D79" w14:textId="77777777" w:rsidTr="00DC7D9D">
        <w:tc>
          <w:tcPr>
            <w:tcW w:w="3969" w:type="dxa"/>
          </w:tcPr>
          <w:p w14:paraId="203B8F47" w14:textId="1176BD59" w:rsidR="00B56315" w:rsidRPr="006A197C" w:rsidRDefault="00B56315" w:rsidP="00B56315">
            <w:pPr>
              <w:pStyle w:val="SBVgStandard"/>
            </w:pPr>
            <w:r>
              <w:t>Département :</w:t>
            </w:r>
          </w:p>
        </w:tc>
        <w:tc>
          <w:tcPr>
            <w:tcW w:w="5670" w:type="dxa"/>
          </w:tcPr>
          <w:p w14:paraId="27F4647F" w14:textId="77777777" w:rsidR="00B56315" w:rsidRPr="00320329" w:rsidRDefault="00B56315" w:rsidP="00B56315">
            <w:pPr>
              <w:pStyle w:val="SBVgStandard"/>
            </w:pPr>
          </w:p>
        </w:tc>
      </w:tr>
      <w:tr w:rsidR="00234315" w:rsidRPr="00320329" w14:paraId="42F867E5" w14:textId="77777777" w:rsidTr="00DC7D9D">
        <w:tc>
          <w:tcPr>
            <w:tcW w:w="3969" w:type="dxa"/>
          </w:tcPr>
          <w:p w14:paraId="7D888EE2" w14:textId="3DD66869" w:rsidR="00234315" w:rsidRPr="006A197C" w:rsidRDefault="00234315" w:rsidP="00B56315">
            <w:pPr>
              <w:pStyle w:val="SBVgStandard"/>
            </w:pPr>
            <w:r>
              <w:t>Intervention du – au :</w:t>
            </w:r>
          </w:p>
        </w:tc>
        <w:tc>
          <w:tcPr>
            <w:tcW w:w="5670" w:type="dxa"/>
          </w:tcPr>
          <w:p w14:paraId="7ADE7340" w14:textId="77777777" w:rsidR="00234315" w:rsidRPr="00320329" w:rsidRDefault="00234315" w:rsidP="00B56315">
            <w:pPr>
              <w:pStyle w:val="SBVgStandard"/>
            </w:pPr>
          </w:p>
        </w:tc>
      </w:tr>
      <w:tr w:rsidR="00B56315" w:rsidRPr="00320329" w14:paraId="7BAD272D" w14:textId="77777777" w:rsidTr="00DC7D9D">
        <w:tc>
          <w:tcPr>
            <w:tcW w:w="3969" w:type="dxa"/>
          </w:tcPr>
          <w:p w14:paraId="163793C9" w14:textId="134AB668" w:rsidR="00B56315" w:rsidRPr="006A197C" w:rsidRDefault="00B56315" w:rsidP="00B56315">
            <w:pPr>
              <w:pStyle w:val="SBVgStandard"/>
            </w:pPr>
            <w:r>
              <w:t>Date de l’entretien :</w:t>
            </w:r>
          </w:p>
        </w:tc>
        <w:tc>
          <w:tcPr>
            <w:tcW w:w="5670" w:type="dxa"/>
          </w:tcPr>
          <w:p w14:paraId="6D2D3DEA" w14:textId="5D532289" w:rsidR="00B56315" w:rsidRPr="00320329" w:rsidRDefault="00000000" w:rsidP="00B56315">
            <w:pPr>
              <w:pStyle w:val="SBVgStandard"/>
            </w:pPr>
            <w:sdt>
              <w:sdtPr>
                <w:id w:val="362408924"/>
                <w:placeholder>
                  <w:docPart w:val="0CF1239EE75A1C4B8ED1CD7331D27978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FB1A62">
                  <w:rPr>
                    <w:rStyle w:val="Platzhaltertext"/>
                  </w:rPr>
                  <w:t>Cliquez ou appuyez ici pour saisir la date.</w:t>
                </w:r>
              </w:sdtContent>
            </w:sdt>
          </w:p>
        </w:tc>
      </w:tr>
    </w:tbl>
    <w:p w14:paraId="4C6DE415" w14:textId="77777777" w:rsidR="00B56315" w:rsidRDefault="00B56315" w:rsidP="00B56315">
      <w:pPr>
        <w:pStyle w:val="SBVgStandard"/>
      </w:pPr>
    </w:p>
    <w:tbl>
      <w:tblPr>
        <w:tblStyle w:val="Tabellenraster"/>
        <w:tblW w:w="9640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4750"/>
        <w:gridCol w:w="4890"/>
      </w:tblGrid>
      <w:tr w:rsidR="00B56315" w14:paraId="172CC2FD" w14:textId="77777777" w:rsidTr="001560E2">
        <w:tc>
          <w:tcPr>
            <w:tcW w:w="4750" w:type="dxa"/>
            <w:shd w:val="clear" w:color="auto" w:fill="ECEFF1"/>
          </w:tcPr>
          <w:p w14:paraId="79BFD904" w14:textId="28440D76" w:rsidR="00DC7D9D" w:rsidRPr="00FE5FF6" w:rsidRDefault="00DC7D9D" w:rsidP="00B56315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Phases de l’entretien/contenu :</w:t>
            </w:r>
          </w:p>
        </w:tc>
        <w:tc>
          <w:tcPr>
            <w:tcW w:w="4890" w:type="dxa"/>
            <w:shd w:val="clear" w:color="auto" w:fill="ECEFF1"/>
          </w:tcPr>
          <w:p w14:paraId="4FF578EC" w14:textId="40C19006" w:rsidR="00B56315" w:rsidRPr="00FE5FF6" w:rsidRDefault="00DC7D9D" w:rsidP="00B56315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Remarques et compléments :</w:t>
            </w:r>
          </w:p>
        </w:tc>
      </w:tr>
      <w:tr w:rsidR="00FE5FF6" w14:paraId="095274F1" w14:textId="77777777" w:rsidTr="001560E2">
        <w:tc>
          <w:tcPr>
            <w:tcW w:w="9640" w:type="dxa"/>
            <w:gridSpan w:val="2"/>
            <w:shd w:val="clear" w:color="auto" w:fill="F4F5F7"/>
          </w:tcPr>
          <w:p w14:paraId="4BEE201A" w14:textId="1A827A50" w:rsidR="00FE5FF6" w:rsidRDefault="00AE60FF" w:rsidP="00464A4B">
            <w:pPr>
              <w:pStyle w:val="SBVgStandard"/>
            </w:pPr>
            <w:r>
              <w:rPr>
                <w:b/>
              </w:rPr>
              <w:t>Ouverture de l’entretien</w:t>
            </w:r>
          </w:p>
        </w:tc>
      </w:tr>
      <w:tr w:rsidR="00FE5FF6" w14:paraId="773A976A" w14:textId="77777777" w:rsidTr="001560E2">
        <w:tc>
          <w:tcPr>
            <w:tcW w:w="4750" w:type="dxa"/>
          </w:tcPr>
          <w:p w14:paraId="0E965860" w14:textId="77777777" w:rsidR="00DC7D9D" w:rsidRDefault="00DC7D9D" w:rsidP="00DC7D9D">
            <w:pPr>
              <w:pStyle w:val="ListeDotEbene1"/>
              <w:spacing w:before="60"/>
            </w:pPr>
            <w:r>
              <w:t>Accueil</w:t>
            </w:r>
          </w:p>
          <w:p w14:paraId="38C91D56" w14:textId="77777777" w:rsidR="00DC7D9D" w:rsidRDefault="00DC7D9D" w:rsidP="00DC7D9D">
            <w:pPr>
              <w:pStyle w:val="ListeDotEbene1"/>
            </w:pPr>
            <w:r>
              <w:t>Motif de l’entretien</w:t>
            </w:r>
          </w:p>
          <w:p w14:paraId="16774A81" w14:textId="1F97E44C" w:rsidR="00DC7D9D" w:rsidRDefault="00DC7D9D" w:rsidP="00DC7D9D">
            <w:pPr>
              <w:pStyle w:val="ListeDotEbene1"/>
            </w:pPr>
            <w:r>
              <w:t>Déroulement/durée de l’entretien</w:t>
            </w:r>
          </w:p>
          <w:p w14:paraId="7971FDAB" w14:textId="77777777" w:rsidR="00DC7D9D" w:rsidRDefault="00DC7D9D" w:rsidP="00DC7D9D">
            <w:pPr>
              <w:pStyle w:val="ListeDotEbene1"/>
            </w:pPr>
            <w:r>
              <w:t>Objectifs de l’entretien</w:t>
            </w:r>
          </w:p>
          <w:p w14:paraId="07029E94" w14:textId="43753913" w:rsidR="00DC7D9D" w:rsidRPr="00D334B5" w:rsidRDefault="0046242A" w:rsidP="003D0509">
            <w:pPr>
              <w:pStyle w:val="ListeDotEbene1"/>
              <w:spacing w:after="120"/>
            </w:pPr>
            <w:r>
              <w:t>Attentes mutuelles concernant le déroulement</w:t>
            </w:r>
          </w:p>
        </w:tc>
        <w:tc>
          <w:tcPr>
            <w:tcW w:w="4890" w:type="dxa"/>
          </w:tcPr>
          <w:p w14:paraId="0A8A5063" w14:textId="77777777" w:rsidR="00FE5FF6" w:rsidRDefault="00FE5FF6" w:rsidP="00FE5FF6">
            <w:pPr>
              <w:pStyle w:val="SBVgStandard"/>
            </w:pPr>
          </w:p>
        </w:tc>
      </w:tr>
      <w:tr w:rsidR="00FE5FF6" w14:paraId="00057C00" w14:textId="77777777" w:rsidTr="001560E2">
        <w:tc>
          <w:tcPr>
            <w:tcW w:w="9640" w:type="dxa"/>
            <w:gridSpan w:val="2"/>
            <w:shd w:val="clear" w:color="auto" w:fill="F4F5F7"/>
          </w:tcPr>
          <w:p w14:paraId="2444D754" w14:textId="205909D5" w:rsidR="00FE5FF6" w:rsidRDefault="00FE5FF6" w:rsidP="00464A4B">
            <w:pPr>
              <w:pStyle w:val="SBVgStandard"/>
            </w:pPr>
            <w:r>
              <w:rPr>
                <w:b/>
              </w:rPr>
              <w:t>Conduite d’entretien</w:t>
            </w:r>
          </w:p>
        </w:tc>
      </w:tr>
      <w:tr w:rsidR="007E1A22" w14:paraId="2C9E62DE" w14:textId="77777777" w:rsidTr="001560E2">
        <w:tc>
          <w:tcPr>
            <w:tcW w:w="4750" w:type="dxa"/>
          </w:tcPr>
          <w:p w14:paraId="4DE07651" w14:textId="550B50B9" w:rsidR="007E1A22" w:rsidRDefault="007E1A22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Attentes de la personne en formation</w:t>
            </w:r>
          </w:p>
          <w:p w14:paraId="27A72EB4" w14:textId="77777777" w:rsidR="003D0509" w:rsidRDefault="003D0509" w:rsidP="003D0509">
            <w:pPr>
              <w:pStyle w:val="ListeDotEbene1"/>
            </w:pPr>
            <w:r>
              <w:t>Souhaits</w:t>
            </w:r>
          </w:p>
          <w:p w14:paraId="71D5AD3D" w14:textId="77777777" w:rsidR="003D0509" w:rsidRDefault="003D0509" w:rsidP="003D0509">
            <w:pPr>
              <w:pStyle w:val="ListeDotEbene1"/>
            </w:pPr>
            <w:r>
              <w:t>Intérêts</w:t>
            </w:r>
          </w:p>
          <w:p w14:paraId="61400C37" w14:textId="3023A4E1" w:rsidR="003D0509" w:rsidRPr="0070268E" w:rsidRDefault="003D0509" w:rsidP="0070268E">
            <w:pPr>
              <w:pStyle w:val="ListeDotEbene1"/>
              <w:spacing w:after="120"/>
              <w:rPr>
                <w:b/>
                <w:bCs/>
              </w:rPr>
            </w:pPr>
            <w:r>
              <w:t>etc.</w:t>
            </w:r>
          </w:p>
        </w:tc>
        <w:tc>
          <w:tcPr>
            <w:tcW w:w="4890" w:type="dxa"/>
          </w:tcPr>
          <w:p w14:paraId="71217BFC" w14:textId="77777777" w:rsidR="007E1A22" w:rsidRDefault="007E1A22" w:rsidP="00FE5FF6">
            <w:pPr>
              <w:pStyle w:val="SBVgStandard"/>
            </w:pPr>
          </w:p>
        </w:tc>
      </w:tr>
      <w:tr w:rsidR="00FE5FF6" w14:paraId="1D1DF6A6" w14:textId="77777777" w:rsidTr="001560E2">
        <w:tc>
          <w:tcPr>
            <w:tcW w:w="4750" w:type="dxa"/>
          </w:tcPr>
          <w:p w14:paraId="400844A1" w14:textId="0089918C" w:rsidR="003D0509" w:rsidRDefault="00FE5FF6" w:rsidP="003D0509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Expériences de la personne en formation (autoévaluation)</w:t>
            </w:r>
          </w:p>
          <w:p w14:paraId="3F56FA58" w14:textId="77777777" w:rsidR="001105B4" w:rsidRDefault="001105B4" w:rsidP="003D0509">
            <w:pPr>
              <w:pStyle w:val="ListeDotEbene1"/>
            </w:pPr>
            <w:r>
              <w:t>Points forts et points faibles</w:t>
            </w:r>
          </w:p>
          <w:p w14:paraId="532108EA" w14:textId="77777777" w:rsidR="00FE5FF6" w:rsidRDefault="001105B4" w:rsidP="0070268E">
            <w:pPr>
              <w:pStyle w:val="ListeDotEbene1"/>
            </w:pPr>
            <w:r>
              <w:t>Plaisir de travailler</w:t>
            </w:r>
          </w:p>
          <w:p w14:paraId="533655AE" w14:textId="4F0DF92A" w:rsidR="003D0509" w:rsidRPr="00D334B5" w:rsidRDefault="003D0509" w:rsidP="0070268E">
            <w:pPr>
              <w:pStyle w:val="ListeDotEbene1"/>
              <w:spacing w:after="120"/>
            </w:pPr>
            <w:r>
              <w:t>Objectifs/mesures selon le rapport de formation (objectifs du semestre précédent (à partir du 2</w:t>
            </w:r>
            <w:r>
              <w:rPr>
                <w:vertAlign w:val="superscript"/>
              </w:rPr>
              <w:t>e </w:t>
            </w:r>
            <w:r>
              <w:t>semestre))</w:t>
            </w:r>
          </w:p>
        </w:tc>
        <w:tc>
          <w:tcPr>
            <w:tcW w:w="4890" w:type="dxa"/>
          </w:tcPr>
          <w:p w14:paraId="6681D039" w14:textId="77777777" w:rsidR="00FE5FF6" w:rsidRDefault="00FE5FF6" w:rsidP="00FE5FF6">
            <w:pPr>
              <w:pStyle w:val="SBVgStandard"/>
            </w:pPr>
          </w:p>
        </w:tc>
      </w:tr>
      <w:tr w:rsidR="00FE5FF6" w14:paraId="10675451" w14:textId="77777777" w:rsidTr="001560E2">
        <w:tc>
          <w:tcPr>
            <w:tcW w:w="4750" w:type="dxa"/>
          </w:tcPr>
          <w:p w14:paraId="0507AA6D" w14:textId="3D95FE04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Attentes de la formatrice ou du formateur pratique</w:t>
            </w:r>
          </w:p>
          <w:p w14:paraId="40DC8498" w14:textId="37D02996" w:rsidR="00823D38" w:rsidRDefault="00823D38" w:rsidP="002B499B">
            <w:pPr>
              <w:pStyle w:val="ListeDotEbene1"/>
            </w:pPr>
            <w:r>
              <w:t>Grille de compétences : mise en œuvre des questions directrices et travaux pratiques</w:t>
            </w:r>
          </w:p>
          <w:p w14:paraId="686067EC" w14:textId="669B8E30" w:rsidR="00823D38" w:rsidRDefault="00823D38" w:rsidP="002B499B">
            <w:pPr>
              <w:pStyle w:val="ListeDotEbene1"/>
            </w:pPr>
            <w:r>
              <w:t>Réflexion sur les points forts et les points faibles</w:t>
            </w:r>
          </w:p>
          <w:p w14:paraId="78AAA638" w14:textId="02BDFD2D" w:rsidR="00823D38" w:rsidRDefault="00823D38" w:rsidP="002B499B">
            <w:pPr>
              <w:pStyle w:val="ListeDotEbene1"/>
            </w:pPr>
            <w:r>
              <w:t>Enseignements tirés</w:t>
            </w:r>
          </w:p>
          <w:p w14:paraId="4DA64DEF" w14:textId="5429CE6F" w:rsidR="00823D38" w:rsidRDefault="00823D38" w:rsidP="002B499B">
            <w:pPr>
              <w:pStyle w:val="ListeDotEbene1"/>
            </w:pPr>
            <w:r>
              <w:t>Motivation et initiative personnelle</w:t>
            </w:r>
          </w:p>
          <w:p w14:paraId="62E15D7A" w14:textId="63AE24B4" w:rsidR="00823D38" w:rsidRDefault="00823D38" w:rsidP="002B499B">
            <w:pPr>
              <w:pStyle w:val="ListeDotEbene1"/>
            </w:pPr>
            <w:r>
              <w:lastRenderedPageBreak/>
              <w:t>Collaboration active interne et externe</w:t>
            </w:r>
          </w:p>
          <w:p w14:paraId="7DCAB7BE" w14:textId="648E9173" w:rsidR="002B499B" w:rsidRDefault="002B499B" w:rsidP="002B499B">
            <w:pPr>
              <w:pStyle w:val="ListeDotEbene1"/>
            </w:pPr>
            <w:r>
              <w:t>Dossier de formation/portfolio personnel</w:t>
            </w:r>
          </w:p>
          <w:p w14:paraId="270CE099" w14:textId="5071F5F7" w:rsidR="00E5669B" w:rsidRPr="00E5669B" w:rsidRDefault="0070268E" w:rsidP="00CB698C">
            <w:pPr>
              <w:pStyle w:val="ListeDotEbene1"/>
              <w:spacing w:after="120"/>
            </w:pPr>
            <w:r>
              <w:t>(Performances en école professionnelle/cours interentreprises)</w:t>
            </w:r>
          </w:p>
        </w:tc>
        <w:tc>
          <w:tcPr>
            <w:tcW w:w="4890" w:type="dxa"/>
          </w:tcPr>
          <w:p w14:paraId="3411228D" w14:textId="77777777" w:rsidR="00FE5FF6" w:rsidRDefault="00FE5FF6" w:rsidP="00FE5FF6">
            <w:pPr>
              <w:pStyle w:val="SBVgStandard"/>
            </w:pPr>
          </w:p>
        </w:tc>
      </w:tr>
    </w:tbl>
    <w:p w14:paraId="7921B87E" w14:textId="36A34621" w:rsidR="001560E2" w:rsidRDefault="001560E2"/>
    <w:tbl>
      <w:tblPr>
        <w:tblStyle w:val="Tabellenraster"/>
        <w:tblW w:w="9928" w:type="dxa"/>
        <w:tblInd w:w="-108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72"/>
        <w:gridCol w:w="4837"/>
        <w:gridCol w:w="4981"/>
      </w:tblGrid>
      <w:tr w:rsidR="00FE5FF6" w14:paraId="7C5ED7C0" w14:textId="77777777" w:rsidTr="007B1DAF">
        <w:trPr>
          <w:gridBefore w:val="2"/>
          <w:wBefore w:w="110" w:type="dxa"/>
          <w:trHeight w:val="1457"/>
        </w:trPr>
        <w:tc>
          <w:tcPr>
            <w:tcW w:w="4837" w:type="dxa"/>
          </w:tcPr>
          <w:p w14:paraId="07497B34" w14:textId="1067DCC1" w:rsidR="00FE5FF6" w:rsidRPr="009F7237" w:rsidRDefault="0070268E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Collaboration</w:t>
            </w:r>
          </w:p>
          <w:p w14:paraId="19715C6A" w14:textId="2B864416" w:rsidR="006F7B1A" w:rsidRDefault="006F7B1A" w:rsidP="006F7B1A">
            <w:pPr>
              <w:pStyle w:val="ListeDotEbene1"/>
            </w:pPr>
            <w:r>
              <w:t>Temps de travail/pauses/absences</w:t>
            </w:r>
          </w:p>
          <w:p w14:paraId="2CF31F22" w14:textId="3267DEDF" w:rsidR="006F7B1A" w:rsidRDefault="006F7B1A" w:rsidP="006F7B1A">
            <w:pPr>
              <w:pStyle w:val="ListeDotEbene1"/>
            </w:pPr>
            <w:r>
              <w:t xml:space="preserve">Utilisation du téléphone et d’Internet </w:t>
            </w:r>
          </w:p>
          <w:p w14:paraId="05FE1FEA" w14:textId="77777777" w:rsidR="006F7B1A" w:rsidRDefault="006F7B1A" w:rsidP="006F7B1A">
            <w:pPr>
              <w:pStyle w:val="ListeDotEbene1"/>
            </w:pPr>
            <w:r>
              <w:t xml:space="preserve">Code vestimentaire </w:t>
            </w:r>
          </w:p>
          <w:p w14:paraId="1DDB42E3" w14:textId="011B0F35" w:rsidR="00FE5FF6" w:rsidRPr="00D334B5" w:rsidRDefault="006F7B1A" w:rsidP="00CB698C">
            <w:pPr>
              <w:pStyle w:val="ListeDotEbene1"/>
              <w:spacing w:after="120"/>
            </w:pPr>
            <w:r>
              <w:t>Règlement d’entreprise</w:t>
            </w:r>
          </w:p>
        </w:tc>
        <w:tc>
          <w:tcPr>
            <w:tcW w:w="4980" w:type="dxa"/>
          </w:tcPr>
          <w:p w14:paraId="7FA1C711" w14:textId="77777777" w:rsidR="00FE5FF6" w:rsidRDefault="00FE5FF6" w:rsidP="00FE5FF6">
            <w:pPr>
              <w:pStyle w:val="SBVgStandard"/>
            </w:pPr>
          </w:p>
        </w:tc>
      </w:tr>
      <w:tr w:rsidR="00FE5FF6" w14:paraId="198E349E" w14:textId="77777777" w:rsidTr="007B1DAF">
        <w:trPr>
          <w:gridBefore w:val="2"/>
          <w:wBefore w:w="110" w:type="dxa"/>
          <w:trHeight w:val="1472"/>
        </w:trPr>
        <w:tc>
          <w:tcPr>
            <w:tcW w:w="4837" w:type="dxa"/>
          </w:tcPr>
          <w:p w14:paraId="3FACF061" w14:textId="39944872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Déroulement/plan de formation </w:t>
            </w:r>
          </w:p>
          <w:p w14:paraId="281A16A4" w14:textId="77777777" w:rsidR="007A6D92" w:rsidRPr="007A6D92" w:rsidRDefault="007A6D92" w:rsidP="007A6D92">
            <w:pPr>
              <w:pStyle w:val="ListeDotEbene1"/>
            </w:pPr>
            <w:r>
              <w:t xml:space="preserve">Déroulement des journées </w:t>
            </w:r>
          </w:p>
          <w:p w14:paraId="2ADD3107" w14:textId="77777777" w:rsidR="007A6D92" w:rsidRPr="007A6D92" w:rsidRDefault="007A6D92" w:rsidP="007A6D92">
            <w:pPr>
              <w:pStyle w:val="ListeDotEbene1"/>
            </w:pPr>
            <w:r>
              <w:t>Domaine d’activité</w:t>
            </w:r>
          </w:p>
          <w:p w14:paraId="2589724D" w14:textId="77777777" w:rsidR="007A6D92" w:rsidRPr="007A6D92" w:rsidRDefault="007A6D92" w:rsidP="007A6D92">
            <w:pPr>
              <w:pStyle w:val="ListeDotEbene1"/>
            </w:pPr>
            <w:r>
              <w:t xml:space="preserve">Fixer des dates (entretien intermédiaire, final) </w:t>
            </w:r>
          </w:p>
          <w:p w14:paraId="7DBEA960" w14:textId="4697EAF4" w:rsidR="00FE5FF6" w:rsidRPr="00D334B5" w:rsidRDefault="007A6D92" w:rsidP="00CB698C">
            <w:pPr>
              <w:pStyle w:val="ListeDotEbene1"/>
              <w:spacing w:after="120"/>
            </w:pPr>
            <w:r>
              <w:t>Fixer une date pour le contrôle de compétence</w:t>
            </w:r>
          </w:p>
        </w:tc>
        <w:tc>
          <w:tcPr>
            <w:tcW w:w="4980" w:type="dxa"/>
          </w:tcPr>
          <w:p w14:paraId="1674CAA1" w14:textId="77777777" w:rsidR="00FE5FF6" w:rsidRDefault="00FE5FF6" w:rsidP="00FE5FF6">
            <w:pPr>
              <w:pStyle w:val="SBVgStandard"/>
            </w:pPr>
          </w:p>
        </w:tc>
      </w:tr>
      <w:tr w:rsidR="007A6D92" w14:paraId="33696472" w14:textId="77777777" w:rsidTr="007B1DAF">
        <w:trPr>
          <w:gridBefore w:val="2"/>
          <w:wBefore w:w="110" w:type="dxa"/>
          <w:trHeight w:val="450"/>
        </w:trPr>
        <w:tc>
          <w:tcPr>
            <w:tcW w:w="4837" w:type="dxa"/>
          </w:tcPr>
          <w:p w14:paraId="32128028" w14:textId="031B65CC" w:rsidR="007A6D92" w:rsidRPr="009F7237" w:rsidRDefault="007A6D92" w:rsidP="007A6D92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Plan de formation discuté ?</w:t>
            </w:r>
          </w:p>
        </w:tc>
        <w:tc>
          <w:tcPr>
            <w:tcW w:w="4980" w:type="dxa"/>
          </w:tcPr>
          <w:p w14:paraId="0ACB46D7" w14:textId="4C5DFA0A" w:rsidR="007A6D92" w:rsidRDefault="00000000" w:rsidP="007A6D92">
            <w:pPr>
              <w:pStyle w:val="SBVgStandard"/>
            </w:pPr>
            <w:sdt>
              <w:sdtPr>
                <w:rPr>
                  <w:sz w:val="18"/>
                  <w:szCs w:val="18"/>
                </w:rPr>
                <w:id w:val="949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1A62">
              <w:t xml:space="preserve"> Oui</w:t>
            </w:r>
          </w:p>
        </w:tc>
      </w:tr>
      <w:tr w:rsidR="007A6D92" w14:paraId="155D8531" w14:textId="77777777" w:rsidTr="007B1DAF">
        <w:trPr>
          <w:gridBefore w:val="2"/>
          <w:wBefore w:w="110" w:type="dxa"/>
          <w:trHeight w:val="2579"/>
        </w:trPr>
        <w:tc>
          <w:tcPr>
            <w:tcW w:w="4837" w:type="dxa"/>
          </w:tcPr>
          <w:p w14:paraId="3196AEFA" w14:textId="6B8B85E5" w:rsidR="007A6D92" w:rsidRPr="009F7237" w:rsidRDefault="007A6D92" w:rsidP="007A6D92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Contrôle de compétence en entreprise</w:t>
            </w:r>
          </w:p>
          <w:p w14:paraId="0213D74A" w14:textId="77777777" w:rsidR="007A6D92" w:rsidRDefault="007A6D92" w:rsidP="007A6D92">
            <w:pPr>
              <w:pStyle w:val="ListeDotEbene1"/>
            </w:pPr>
            <w:r>
              <w:t>Qu’est-ce que cela signifie ?</w:t>
            </w:r>
          </w:p>
          <w:p w14:paraId="2B68A7D4" w14:textId="2D285C56" w:rsidR="007A6D92" w:rsidRDefault="007A6D92" w:rsidP="00CB698C">
            <w:pPr>
              <w:pStyle w:val="ListeDotEbene1"/>
            </w:pPr>
            <w:r>
              <w:t xml:space="preserve">Comment se déroule le contrôle dans notre </w:t>
            </w:r>
            <w:r>
              <w:br/>
              <w:t>service ?</w:t>
            </w:r>
          </w:p>
          <w:p w14:paraId="558D5DC0" w14:textId="1D83E12B" w:rsidR="007A6D92" w:rsidRPr="007A6D92" w:rsidRDefault="003D0509" w:rsidP="00F6007F">
            <w:pPr>
              <w:pStyle w:val="ListeDotEbene1"/>
              <w:spacing w:after="120"/>
            </w:pPr>
            <w:r>
              <w:t>Discuter des compétences opérationnelles (questions directrices et éventuels travaux pratiques) et communiquer les attentes. Qu’est-ce qui est nécessaire pour atteindre les compétences et comment la personne en formation peut-elle influencer cela ?</w:t>
            </w:r>
          </w:p>
        </w:tc>
        <w:tc>
          <w:tcPr>
            <w:tcW w:w="4980" w:type="dxa"/>
          </w:tcPr>
          <w:p w14:paraId="2B5274F4" w14:textId="77777777" w:rsidR="007A6D92" w:rsidRDefault="007A6D92" w:rsidP="007A6D92">
            <w:pPr>
              <w:pStyle w:val="SBVgStandard"/>
            </w:pPr>
          </w:p>
        </w:tc>
      </w:tr>
      <w:tr w:rsidR="00FE5FF6" w14:paraId="7128FC51" w14:textId="77777777" w:rsidTr="007B1DAF">
        <w:trPr>
          <w:gridBefore w:val="1"/>
          <w:wBefore w:w="38" w:type="dxa"/>
          <w:trHeight w:val="450"/>
        </w:trPr>
        <w:tc>
          <w:tcPr>
            <w:tcW w:w="9889" w:type="dxa"/>
            <w:gridSpan w:val="3"/>
            <w:shd w:val="clear" w:color="auto" w:fill="F4F5F7"/>
          </w:tcPr>
          <w:p w14:paraId="4E5D6CEF" w14:textId="14819D13" w:rsidR="00FE5FF6" w:rsidRDefault="00AE60FF" w:rsidP="00464A4B">
            <w:pPr>
              <w:pStyle w:val="SBVgStandard"/>
            </w:pPr>
            <w:r>
              <w:rPr>
                <w:b/>
              </w:rPr>
              <w:t>Conclusion de l’entretien</w:t>
            </w:r>
          </w:p>
        </w:tc>
      </w:tr>
      <w:tr w:rsidR="00FE5FF6" w14:paraId="3194A7BD" w14:textId="77777777" w:rsidTr="007B1DAF">
        <w:trPr>
          <w:gridBefore w:val="2"/>
          <w:wBefore w:w="110" w:type="dxa"/>
          <w:trHeight w:val="1238"/>
        </w:trPr>
        <w:tc>
          <w:tcPr>
            <w:tcW w:w="4837" w:type="dxa"/>
          </w:tcPr>
          <w:p w14:paraId="7C4AEA7F" w14:textId="2923D127" w:rsidR="00FE5FF6" w:rsidRPr="009F7237" w:rsidRDefault="00FE5FF6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Trouver une conclusion </w:t>
            </w:r>
          </w:p>
          <w:p w14:paraId="6112FC7A" w14:textId="23F9061E" w:rsidR="00FE5FF6" w:rsidRPr="009F7237" w:rsidRDefault="00FE5FF6" w:rsidP="00CB698C">
            <w:pPr>
              <w:pStyle w:val="ListeDotEbene1"/>
              <w:spacing w:after="120"/>
            </w:pPr>
            <w:r>
              <w:t xml:space="preserve">Synthèse de tous les points pertinents </w:t>
            </w:r>
          </w:p>
          <w:p w14:paraId="306CB534" w14:textId="2CB9F107" w:rsidR="00FE5FF6" w:rsidRPr="009F7237" w:rsidRDefault="00FE5FF6" w:rsidP="00CB698C">
            <w:pPr>
              <w:pStyle w:val="ListeDotEbene1"/>
            </w:pPr>
            <w:r>
              <w:t xml:space="preserve">Indiquer le prochain rendez-vous </w:t>
            </w:r>
          </w:p>
          <w:p w14:paraId="58ACA281" w14:textId="74605256" w:rsidR="00FE5FF6" w:rsidRDefault="00FE5FF6" w:rsidP="00CB698C">
            <w:pPr>
              <w:pStyle w:val="ListeDotEbene1"/>
              <w:spacing w:after="120"/>
            </w:pPr>
            <w:r>
              <w:t>Appréciation et remerciements</w:t>
            </w:r>
          </w:p>
        </w:tc>
        <w:tc>
          <w:tcPr>
            <w:tcW w:w="4980" w:type="dxa"/>
          </w:tcPr>
          <w:p w14:paraId="71E321CD" w14:textId="77777777" w:rsidR="00FE5FF6" w:rsidRDefault="00FE5FF6" w:rsidP="00FE5FF6">
            <w:pPr>
              <w:pStyle w:val="SBVgStandard"/>
            </w:pPr>
          </w:p>
        </w:tc>
      </w:tr>
      <w:tr w:rsidR="00FE5FF6" w14:paraId="59E8308D" w14:textId="77777777" w:rsidTr="007B1DAF">
        <w:trPr>
          <w:gridBefore w:val="2"/>
          <w:wBefore w:w="110" w:type="dxa"/>
          <w:trHeight w:val="1792"/>
        </w:trPr>
        <w:tc>
          <w:tcPr>
            <w:tcW w:w="4837" w:type="dxa"/>
          </w:tcPr>
          <w:p w14:paraId="1236048A" w14:textId="77777777" w:rsidR="0070268E" w:rsidRPr="0070268E" w:rsidRDefault="008661AF" w:rsidP="0070268E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Référence à l’évaluation finale</w:t>
            </w:r>
          </w:p>
          <w:p w14:paraId="79F4CA04" w14:textId="24848821" w:rsidR="00FE5FF6" w:rsidRDefault="008661AF" w:rsidP="0070268E">
            <w:pPr>
              <w:pStyle w:val="ListeDotEbene1"/>
            </w:pPr>
            <w:r>
              <w:t>Évaluation dans le rapport de formation/contrôle de compétence</w:t>
            </w:r>
          </w:p>
          <w:p w14:paraId="03FB9D50" w14:textId="77777777" w:rsidR="0070268E" w:rsidRPr="001455EC" w:rsidRDefault="0070268E" w:rsidP="0070268E">
            <w:pPr>
              <w:pStyle w:val="ListeDotEbene1"/>
            </w:pPr>
            <w:r>
              <w:t>Effectuer régulièrement une évaluation du poste de travail</w:t>
            </w:r>
          </w:p>
          <w:p w14:paraId="4CAEF54E" w14:textId="77777777" w:rsidR="0070268E" w:rsidRPr="0070268E" w:rsidRDefault="0070268E" w:rsidP="00FE5FF6">
            <w:pPr>
              <w:pStyle w:val="ListeDotEbene1"/>
              <w:rPr>
                <w:b/>
                <w:bCs/>
              </w:rPr>
            </w:pPr>
            <w:r>
              <w:t>Saisir régulièrement les notes</w:t>
            </w:r>
          </w:p>
          <w:p w14:paraId="4F75F764" w14:textId="4AAB7B84" w:rsidR="0070268E" w:rsidRPr="0070268E" w:rsidRDefault="0070268E" w:rsidP="0070268E">
            <w:pPr>
              <w:pStyle w:val="ListeDotEbene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980" w:type="dxa"/>
          </w:tcPr>
          <w:p w14:paraId="7BA09104" w14:textId="77777777" w:rsidR="00FE5FF6" w:rsidRDefault="00FE5FF6" w:rsidP="00FE5FF6">
            <w:pPr>
              <w:pStyle w:val="SBVgStandard"/>
            </w:pPr>
          </w:p>
        </w:tc>
      </w:tr>
      <w:tr w:rsidR="00FE5FF6" w14:paraId="1118C5B8" w14:textId="77777777" w:rsidTr="007B1DAF">
        <w:trPr>
          <w:gridBefore w:val="2"/>
          <w:wBefore w:w="110" w:type="dxa"/>
          <w:trHeight w:val="450"/>
        </w:trPr>
        <w:tc>
          <w:tcPr>
            <w:tcW w:w="4837" w:type="dxa"/>
          </w:tcPr>
          <w:p w14:paraId="065BB6A7" w14:textId="6CAB2A63" w:rsidR="00FE5FF6" w:rsidRPr="009F7237" w:rsidRDefault="00146D98" w:rsidP="00FE5FF6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D’autres questions/remarques ?</w:t>
            </w:r>
          </w:p>
        </w:tc>
        <w:tc>
          <w:tcPr>
            <w:tcW w:w="4980" w:type="dxa"/>
          </w:tcPr>
          <w:p w14:paraId="077AE7BC" w14:textId="77777777" w:rsidR="00FE5FF6" w:rsidRDefault="00FE5FF6" w:rsidP="00FE5FF6">
            <w:pPr>
              <w:pStyle w:val="SBVgStandard"/>
            </w:pPr>
          </w:p>
        </w:tc>
      </w:tr>
      <w:tr w:rsidR="00272BD2" w14:paraId="418C6630" w14:textId="77777777" w:rsidTr="007B1DAF">
        <w:trPr>
          <w:trHeight w:val="450"/>
        </w:trPr>
        <w:tc>
          <w:tcPr>
            <w:tcW w:w="9928" w:type="dxa"/>
            <w:gridSpan w:val="4"/>
            <w:shd w:val="clear" w:color="auto" w:fill="F4F5F7"/>
          </w:tcPr>
          <w:p w14:paraId="2DCA3628" w14:textId="6641D658" w:rsidR="00272BD2" w:rsidRDefault="005817D0" w:rsidP="002402EC">
            <w:pPr>
              <w:pStyle w:val="SBVgStandard"/>
            </w:pPr>
            <w:r>
              <w:rPr>
                <w:b/>
              </w:rPr>
              <w:t>Prochaines dates</w:t>
            </w:r>
          </w:p>
        </w:tc>
      </w:tr>
      <w:tr w:rsidR="00272BD2" w14:paraId="0C90A650" w14:textId="77777777" w:rsidTr="007B1DAF">
        <w:trPr>
          <w:trHeight w:val="450"/>
        </w:trPr>
        <w:tc>
          <w:tcPr>
            <w:tcW w:w="4947" w:type="dxa"/>
            <w:gridSpan w:val="3"/>
          </w:tcPr>
          <w:p w14:paraId="734B738D" w14:textId="1B89F64F" w:rsidR="00272BD2" w:rsidRPr="005817D0" w:rsidRDefault="005817D0" w:rsidP="005817D0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 xml:space="preserve">Entretien intermédiaire : </w:t>
            </w:r>
          </w:p>
        </w:tc>
        <w:sdt>
          <w:sdtPr>
            <w:rPr>
              <w:b/>
              <w:bCs/>
            </w:rPr>
            <w:id w:val="-2113654948"/>
            <w:placeholder>
              <w:docPart w:val="B51345DD78034C1C948BD5868B123646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980" w:type="dxa"/>
              </w:tcPr>
              <w:p w14:paraId="309CDB2A" w14:textId="1F7D4584" w:rsidR="00272BD2" w:rsidRDefault="00834E0E" w:rsidP="002402EC">
                <w:pPr>
                  <w:pStyle w:val="SBVgStandard"/>
                </w:pPr>
                <w:r>
                  <w:rPr>
                    <w:rStyle w:val="Platzhaltertext"/>
                  </w:rPr>
                  <w:t>Cliquez ou appuyez ici pour saisir la date.</w:t>
                </w:r>
              </w:p>
            </w:tc>
          </w:sdtContent>
        </w:sdt>
      </w:tr>
      <w:tr w:rsidR="005817D0" w14:paraId="6B98883C" w14:textId="77777777" w:rsidTr="007B1DAF">
        <w:trPr>
          <w:trHeight w:val="450"/>
        </w:trPr>
        <w:tc>
          <w:tcPr>
            <w:tcW w:w="4947" w:type="dxa"/>
            <w:gridSpan w:val="3"/>
          </w:tcPr>
          <w:p w14:paraId="556974A1" w14:textId="0896C82C" w:rsidR="005817D0" w:rsidRDefault="005817D0" w:rsidP="005817D0">
            <w:pPr>
              <w:pStyle w:val="SBVgStandard"/>
              <w:rPr>
                <w:b/>
                <w:bCs/>
              </w:rPr>
            </w:pPr>
            <w:r>
              <w:rPr>
                <w:b/>
              </w:rPr>
              <w:t>Entretien final :</w:t>
            </w:r>
          </w:p>
        </w:tc>
        <w:sdt>
          <w:sdtPr>
            <w:rPr>
              <w:b/>
              <w:bCs/>
            </w:rPr>
            <w:id w:val="-309025766"/>
            <w:placeholder>
              <w:docPart w:val="655864A896354D4C95DCF1593F3148F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980" w:type="dxa"/>
              </w:tcPr>
              <w:p w14:paraId="49AC21C6" w14:textId="6DE6CB61" w:rsidR="005817D0" w:rsidRDefault="00834E0E" w:rsidP="002402EC">
                <w:pPr>
                  <w:pStyle w:val="SBVgStandard"/>
                </w:pPr>
                <w:r>
                  <w:rPr>
                    <w:rStyle w:val="Platzhaltertext"/>
                  </w:rPr>
                  <w:t>Cliquez ou appuyez ici pour saisir la date.</w:t>
                </w:r>
              </w:p>
            </w:tc>
          </w:sdtContent>
        </w:sdt>
      </w:tr>
    </w:tbl>
    <w:p w14:paraId="235472AB" w14:textId="05FE60FA" w:rsidR="00B56315" w:rsidRPr="00B56315" w:rsidRDefault="00B56315" w:rsidP="00587613">
      <w:pPr>
        <w:pStyle w:val="SBVgStandard"/>
      </w:pPr>
    </w:p>
    <w:sectPr w:rsidR="00B56315" w:rsidRPr="00B56315" w:rsidSect="005D1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130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441F" w14:textId="77777777" w:rsidR="00DE5ED0" w:rsidRDefault="00DE5ED0" w:rsidP="00F91D37">
      <w:pPr>
        <w:spacing w:line="240" w:lineRule="auto"/>
      </w:pPr>
      <w:r>
        <w:separator/>
      </w:r>
    </w:p>
  </w:endnote>
  <w:endnote w:type="continuationSeparator" w:id="0">
    <w:p w14:paraId="3AC6AF0F" w14:textId="77777777" w:rsidR="00DE5ED0" w:rsidRDefault="00DE5ED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3629" w14:textId="77777777" w:rsidR="00234315" w:rsidRDefault="002343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BA9" w14:textId="14F19E9B" w:rsidR="00CB4CEF" w:rsidRDefault="00CB4CEF" w:rsidP="00F27F9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1551" behindDoc="0" locked="1" layoutInCell="1" allowOverlap="1" wp14:anchorId="0417A993" wp14:editId="1AD118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2F9FD" w14:textId="77777777"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7A99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715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" filled="f" stroked="f" strokeweight=".5pt">
              <v:textbox inset="0,0,0,12.5mm">
                <w:txbxContent>
                  <w:p w14:paraId="6292F9FD" w14:textId="77777777"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Association suisse des banquiers </w:t>
    </w:r>
    <w:r>
      <w:sym w:font="Wingdings 2" w:char="F095"/>
    </w:r>
    <w:r>
      <w:t xml:space="preserve"> </w:t>
    </w:r>
    <w:sdt>
      <w:sdtPr>
        <w:id w:val="-158774425"/>
        <w:text/>
      </w:sdtPr>
      <w:sdtContent>
        <w:r>
          <w:t>Guide pour l’entretien d’introduction avec les personnes en formation</w:t>
        </w:r>
      </w:sdtContent>
    </w:sdt>
  </w:p>
  <w:p w14:paraId="02E0499C" w14:textId="77777777" w:rsidR="006C62E1" w:rsidRPr="00FE5FF6" w:rsidRDefault="006C62E1" w:rsidP="00041D30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4BE2" w14:textId="77777777" w:rsidR="0047662F" w:rsidRDefault="0047662F" w:rsidP="0047662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7" behindDoc="0" locked="1" layoutInCell="1" allowOverlap="1" wp14:anchorId="0DC43228" wp14:editId="3AC4E56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315923882" name="Textfeld 3159238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3F5C" w14:textId="77777777" w:rsidR="0047662F" w:rsidRPr="005C6148" w:rsidRDefault="0047662F" w:rsidP="0047662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43228" id="_x0000_t202" coordsize="21600,21600" o:spt="202" path="m,l,21600r21600,l21600,xe">
              <v:stroke joinstyle="miter"/>
              <v:path gradientshapeok="t" o:connecttype="rect"/>
            </v:shapetype>
            <v:shape id="Textfeld 315923882" o:spid="_x0000_s1027" type="#_x0000_t202" style="position:absolute;margin-left:-21.7pt;margin-top:0;width:29.5pt;height:57pt;z-index:2516756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" filled="f" stroked="f" strokeweight=".5pt">
              <v:textbox inset="0,0,0,12.5mm">
                <w:txbxContent>
                  <w:p w14:paraId="5B5B3F5C" w14:textId="77777777" w:rsidR="0047662F" w:rsidRPr="005C6148" w:rsidRDefault="0047662F" w:rsidP="0047662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Association suisse des banquiers </w:t>
    </w:r>
    <w:r>
      <w:sym w:font="Wingdings 2" w:char="F095"/>
    </w:r>
    <w:r>
      <w:t xml:space="preserve"> </w:t>
    </w:r>
    <w:sdt>
      <w:sdtPr>
        <w:id w:val="-1990387921"/>
        <w:text/>
      </w:sdtPr>
      <w:sdtContent>
        <w:r>
          <w:t>Guide pour l’entretien d’introduction avec les personnes en formation</w:t>
        </w:r>
      </w:sdtContent>
    </w:sdt>
  </w:p>
  <w:p w14:paraId="25979EAD" w14:textId="77777777" w:rsidR="0047662F" w:rsidRDefault="004766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7F3C" w14:textId="77777777" w:rsidR="00DE5ED0" w:rsidRDefault="00DE5ED0" w:rsidP="00F91D37">
      <w:pPr>
        <w:spacing w:line="240" w:lineRule="auto"/>
      </w:pPr>
      <w:r>
        <w:separator/>
      </w:r>
    </w:p>
  </w:footnote>
  <w:footnote w:type="continuationSeparator" w:id="0">
    <w:p w14:paraId="49E2F3DC" w14:textId="77777777" w:rsidR="00DE5ED0" w:rsidRDefault="00DE5ED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7145" w14:textId="77777777" w:rsidR="00234315" w:rsidRDefault="002343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F3" w14:textId="77777777" w:rsidR="00B9095E" w:rsidRDefault="00B9095E" w:rsidP="00C106E9">
    <w:pPr>
      <w:pStyle w:val="Kopfzeile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69503" behindDoc="0" locked="1" layoutInCell="1" allowOverlap="1" wp14:anchorId="47B2493A" wp14:editId="1DB000B4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627938252" name="Grafik 6279382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57CA4" w14:textId="44A4446A" w:rsidR="00C106E9" w:rsidRPr="00B9095E" w:rsidRDefault="005D1CF6" w:rsidP="005D1CF6">
    <w:pPr>
      <w:pStyle w:val="Kopfzeile"/>
      <w:tabs>
        <w:tab w:val="left" w:pos="4288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color w:val="FFFFFF" w:themeColor="background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4A0B" w14:textId="77777777" w:rsidR="0047662F" w:rsidRDefault="0047662F" w:rsidP="0047662F">
    <w:pPr>
      <w:pStyle w:val="Kopfzeile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73599" behindDoc="0" locked="1" layoutInCell="1" allowOverlap="1" wp14:anchorId="5B1AFF14" wp14:editId="35B893EF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48205000" name="Grafik 482050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12AFD" w14:textId="77777777" w:rsidR="0047662F" w:rsidRPr="00B9095E" w:rsidRDefault="0047662F" w:rsidP="0047662F">
    <w:pPr>
      <w:pStyle w:val="Kopfzeile"/>
      <w:jc w:val="right"/>
      <w:rPr>
        <w:color w:val="FFFFFF" w:themeColor="background1"/>
      </w:rPr>
    </w:pPr>
  </w:p>
  <w:p w14:paraId="1DE0A809" w14:textId="77777777" w:rsidR="0047662F" w:rsidRDefault="004766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15E668B0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 w16cid:durableId="1296059205">
    <w:abstractNumId w:val="5"/>
  </w:num>
  <w:num w:numId="2" w16cid:durableId="1252083877">
    <w:abstractNumId w:val="1"/>
  </w:num>
  <w:num w:numId="3" w16cid:durableId="1351643557">
    <w:abstractNumId w:val="6"/>
  </w:num>
  <w:num w:numId="4" w16cid:durableId="919365876">
    <w:abstractNumId w:val="4"/>
  </w:num>
  <w:num w:numId="5" w16cid:durableId="55712972">
    <w:abstractNumId w:val="0"/>
  </w:num>
  <w:num w:numId="6" w16cid:durableId="1667317920">
    <w:abstractNumId w:val="8"/>
  </w:num>
  <w:num w:numId="7" w16cid:durableId="118949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27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5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29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8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19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32809">
    <w:abstractNumId w:val="3"/>
  </w:num>
  <w:num w:numId="15" w16cid:durableId="5172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460598">
    <w:abstractNumId w:val="2"/>
  </w:num>
  <w:num w:numId="17" w16cid:durableId="177131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8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252235">
    <w:abstractNumId w:val="7"/>
  </w:num>
  <w:num w:numId="20" w16cid:durableId="13403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024884">
    <w:abstractNumId w:val="6"/>
  </w:num>
  <w:num w:numId="22" w16cid:durableId="1450051504">
    <w:abstractNumId w:val="6"/>
  </w:num>
  <w:num w:numId="23" w16cid:durableId="1688022984">
    <w:abstractNumId w:val="6"/>
  </w:num>
  <w:num w:numId="24" w16cid:durableId="2137485726">
    <w:abstractNumId w:val="6"/>
  </w:num>
  <w:num w:numId="25" w16cid:durableId="1614632679">
    <w:abstractNumId w:val="6"/>
  </w:num>
  <w:num w:numId="26" w16cid:durableId="1301157295">
    <w:abstractNumId w:val="6"/>
  </w:num>
  <w:num w:numId="27" w16cid:durableId="485243393">
    <w:abstractNumId w:val="6"/>
  </w:num>
  <w:num w:numId="28" w16cid:durableId="127943875">
    <w:abstractNumId w:val="6"/>
  </w:num>
  <w:num w:numId="29" w16cid:durableId="872813872">
    <w:abstractNumId w:val="6"/>
  </w:num>
  <w:num w:numId="30" w16cid:durableId="753817137">
    <w:abstractNumId w:val="6"/>
  </w:num>
  <w:num w:numId="31" w16cid:durableId="754862875">
    <w:abstractNumId w:val="6"/>
  </w:num>
  <w:num w:numId="32" w16cid:durableId="2064477612">
    <w:abstractNumId w:val="6"/>
  </w:num>
  <w:num w:numId="33" w16cid:durableId="12164272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A"/>
    <w:rsid w:val="00001AEE"/>
    <w:rsid w:val="0000296D"/>
    <w:rsid w:val="00002978"/>
    <w:rsid w:val="000044DE"/>
    <w:rsid w:val="00005871"/>
    <w:rsid w:val="0001010F"/>
    <w:rsid w:val="00010F0D"/>
    <w:rsid w:val="000126AA"/>
    <w:rsid w:val="0001273E"/>
    <w:rsid w:val="00013248"/>
    <w:rsid w:val="0001632C"/>
    <w:rsid w:val="00020ED9"/>
    <w:rsid w:val="00021717"/>
    <w:rsid w:val="0002207A"/>
    <w:rsid w:val="00024477"/>
    <w:rsid w:val="00025CEC"/>
    <w:rsid w:val="000266B7"/>
    <w:rsid w:val="00030339"/>
    <w:rsid w:val="00032B92"/>
    <w:rsid w:val="000409C8"/>
    <w:rsid w:val="00040C27"/>
    <w:rsid w:val="00040C2D"/>
    <w:rsid w:val="00041700"/>
    <w:rsid w:val="00041A52"/>
    <w:rsid w:val="00041D30"/>
    <w:rsid w:val="00042F16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733EA"/>
    <w:rsid w:val="000803EB"/>
    <w:rsid w:val="00080B57"/>
    <w:rsid w:val="000820C4"/>
    <w:rsid w:val="0008539D"/>
    <w:rsid w:val="00086C6C"/>
    <w:rsid w:val="00087281"/>
    <w:rsid w:val="00090380"/>
    <w:rsid w:val="00092E48"/>
    <w:rsid w:val="00096E8E"/>
    <w:rsid w:val="00097B87"/>
    <w:rsid w:val="000A1093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05B4"/>
    <w:rsid w:val="001134C7"/>
    <w:rsid w:val="00113CB8"/>
    <w:rsid w:val="00117897"/>
    <w:rsid w:val="0012151C"/>
    <w:rsid w:val="001255D9"/>
    <w:rsid w:val="00127BBA"/>
    <w:rsid w:val="00133CFB"/>
    <w:rsid w:val="00135737"/>
    <w:rsid w:val="001375AB"/>
    <w:rsid w:val="00144122"/>
    <w:rsid w:val="00146D98"/>
    <w:rsid w:val="00147448"/>
    <w:rsid w:val="0015423E"/>
    <w:rsid w:val="00154677"/>
    <w:rsid w:val="001560E2"/>
    <w:rsid w:val="00157ECA"/>
    <w:rsid w:val="001654E8"/>
    <w:rsid w:val="0016774B"/>
    <w:rsid w:val="00167916"/>
    <w:rsid w:val="00170C1C"/>
    <w:rsid w:val="00171870"/>
    <w:rsid w:val="00173E66"/>
    <w:rsid w:val="00174CA9"/>
    <w:rsid w:val="001772FD"/>
    <w:rsid w:val="001870CA"/>
    <w:rsid w:val="00187A22"/>
    <w:rsid w:val="00195F82"/>
    <w:rsid w:val="001A01FA"/>
    <w:rsid w:val="001A14C2"/>
    <w:rsid w:val="001A3606"/>
    <w:rsid w:val="001A43BD"/>
    <w:rsid w:val="001A4C0D"/>
    <w:rsid w:val="001A698A"/>
    <w:rsid w:val="001B51B5"/>
    <w:rsid w:val="001B7A37"/>
    <w:rsid w:val="001C70F4"/>
    <w:rsid w:val="001D1BB6"/>
    <w:rsid w:val="001D2FDA"/>
    <w:rsid w:val="001D4984"/>
    <w:rsid w:val="001E29CB"/>
    <w:rsid w:val="001E2C64"/>
    <w:rsid w:val="001E3BC7"/>
    <w:rsid w:val="001E3C23"/>
    <w:rsid w:val="001E51B8"/>
    <w:rsid w:val="001E662F"/>
    <w:rsid w:val="001E6676"/>
    <w:rsid w:val="001E73F4"/>
    <w:rsid w:val="001F1724"/>
    <w:rsid w:val="001F4A7E"/>
    <w:rsid w:val="001F4B8C"/>
    <w:rsid w:val="001F4F9B"/>
    <w:rsid w:val="001F531D"/>
    <w:rsid w:val="001F6950"/>
    <w:rsid w:val="002026E9"/>
    <w:rsid w:val="00202950"/>
    <w:rsid w:val="00205F73"/>
    <w:rsid w:val="00206D60"/>
    <w:rsid w:val="00212CE4"/>
    <w:rsid w:val="0021374E"/>
    <w:rsid w:val="002147CF"/>
    <w:rsid w:val="0021749B"/>
    <w:rsid w:val="002207E1"/>
    <w:rsid w:val="00221961"/>
    <w:rsid w:val="00222281"/>
    <w:rsid w:val="00222755"/>
    <w:rsid w:val="00226616"/>
    <w:rsid w:val="0022685B"/>
    <w:rsid w:val="0023018C"/>
    <w:rsid w:val="0023205B"/>
    <w:rsid w:val="00234315"/>
    <w:rsid w:val="00235E2A"/>
    <w:rsid w:val="002466D7"/>
    <w:rsid w:val="00246F18"/>
    <w:rsid w:val="00247905"/>
    <w:rsid w:val="0025644A"/>
    <w:rsid w:val="00261A8A"/>
    <w:rsid w:val="00267F71"/>
    <w:rsid w:val="002726D9"/>
    <w:rsid w:val="00272BD2"/>
    <w:rsid w:val="002756E3"/>
    <w:rsid w:val="0027615E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499B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2020"/>
    <w:rsid w:val="002F68A2"/>
    <w:rsid w:val="003014B7"/>
    <w:rsid w:val="0030245A"/>
    <w:rsid w:val="00303B73"/>
    <w:rsid w:val="00303EEB"/>
    <w:rsid w:val="00305D1B"/>
    <w:rsid w:val="00312406"/>
    <w:rsid w:val="00316C15"/>
    <w:rsid w:val="00317689"/>
    <w:rsid w:val="00320329"/>
    <w:rsid w:val="003209F0"/>
    <w:rsid w:val="0032330D"/>
    <w:rsid w:val="00333A1B"/>
    <w:rsid w:val="00337CF5"/>
    <w:rsid w:val="00337D90"/>
    <w:rsid w:val="00342C76"/>
    <w:rsid w:val="00346F51"/>
    <w:rsid w:val="00347994"/>
    <w:rsid w:val="003514EE"/>
    <w:rsid w:val="0035586C"/>
    <w:rsid w:val="00356FD1"/>
    <w:rsid w:val="00363671"/>
    <w:rsid w:val="00364EE3"/>
    <w:rsid w:val="003757E4"/>
    <w:rsid w:val="00375834"/>
    <w:rsid w:val="00383D4A"/>
    <w:rsid w:val="00384751"/>
    <w:rsid w:val="00384F9B"/>
    <w:rsid w:val="003858FC"/>
    <w:rsid w:val="00391147"/>
    <w:rsid w:val="0039124E"/>
    <w:rsid w:val="00391E41"/>
    <w:rsid w:val="00393587"/>
    <w:rsid w:val="003A0CD7"/>
    <w:rsid w:val="003B5A6C"/>
    <w:rsid w:val="003C3AED"/>
    <w:rsid w:val="003C3D32"/>
    <w:rsid w:val="003C4F5D"/>
    <w:rsid w:val="003C7CA8"/>
    <w:rsid w:val="003D0509"/>
    <w:rsid w:val="003D0FAA"/>
    <w:rsid w:val="003D6A43"/>
    <w:rsid w:val="003D7714"/>
    <w:rsid w:val="003F1A56"/>
    <w:rsid w:val="003F4F6E"/>
    <w:rsid w:val="003F51F9"/>
    <w:rsid w:val="003F7A47"/>
    <w:rsid w:val="00400C73"/>
    <w:rsid w:val="00404070"/>
    <w:rsid w:val="00407543"/>
    <w:rsid w:val="0041092B"/>
    <w:rsid w:val="00420C45"/>
    <w:rsid w:val="0042454D"/>
    <w:rsid w:val="004312AA"/>
    <w:rsid w:val="004312FD"/>
    <w:rsid w:val="0043224D"/>
    <w:rsid w:val="004322B6"/>
    <w:rsid w:val="00434713"/>
    <w:rsid w:val="00435DA7"/>
    <w:rsid w:val="00444695"/>
    <w:rsid w:val="004460F6"/>
    <w:rsid w:val="004507B1"/>
    <w:rsid w:val="0045187E"/>
    <w:rsid w:val="00452D49"/>
    <w:rsid w:val="00453B57"/>
    <w:rsid w:val="0046242A"/>
    <w:rsid w:val="004759F7"/>
    <w:rsid w:val="0047662F"/>
    <w:rsid w:val="00480603"/>
    <w:rsid w:val="00481991"/>
    <w:rsid w:val="004829F3"/>
    <w:rsid w:val="00484AF7"/>
    <w:rsid w:val="00486DBB"/>
    <w:rsid w:val="00494FD7"/>
    <w:rsid w:val="00495F83"/>
    <w:rsid w:val="004A039B"/>
    <w:rsid w:val="004B0FDB"/>
    <w:rsid w:val="004B3225"/>
    <w:rsid w:val="004B4F25"/>
    <w:rsid w:val="004C1329"/>
    <w:rsid w:val="004C3880"/>
    <w:rsid w:val="004C4B83"/>
    <w:rsid w:val="004C75C2"/>
    <w:rsid w:val="004C784F"/>
    <w:rsid w:val="004D0CB8"/>
    <w:rsid w:val="004D0F2F"/>
    <w:rsid w:val="004D179F"/>
    <w:rsid w:val="004D1B37"/>
    <w:rsid w:val="004D365F"/>
    <w:rsid w:val="004D5B31"/>
    <w:rsid w:val="004E0ECE"/>
    <w:rsid w:val="004E4377"/>
    <w:rsid w:val="004E6986"/>
    <w:rsid w:val="004E7CB0"/>
    <w:rsid w:val="004F22CB"/>
    <w:rsid w:val="00500294"/>
    <w:rsid w:val="00502C5F"/>
    <w:rsid w:val="005045F9"/>
    <w:rsid w:val="00506F99"/>
    <w:rsid w:val="005078A7"/>
    <w:rsid w:val="0051294A"/>
    <w:rsid w:val="005218CD"/>
    <w:rsid w:val="00522C70"/>
    <w:rsid w:val="00526C93"/>
    <w:rsid w:val="00531E22"/>
    <w:rsid w:val="005339AE"/>
    <w:rsid w:val="00535EA2"/>
    <w:rsid w:val="00537410"/>
    <w:rsid w:val="00537785"/>
    <w:rsid w:val="00545D9C"/>
    <w:rsid w:val="00550787"/>
    <w:rsid w:val="00554D4C"/>
    <w:rsid w:val="00555995"/>
    <w:rsid w:val="0055605A"/>
    <w:rsid w:val="005615D7"/>
    <w:rsid w:val="00562128"/>
    <w:rsid w:val="00564F44"/>
    <w:rsid w:val="00571337"/>
    <w:rsid w:val="0057309C"/>
    <w:rsid w:val="00576439"/>
    <w:rsid w:val="0057772C"/>
    <w:rsid w:val="00577F73"/>
    <w:rsid w:val="005817D0"/>
    <w:rsid w:val="00582AD2"/>
    <w:rsid w:val="005854E7"/>
    <w:rsid w:val="00585B1B"/>
    <w:rsid w:val="00587613"/>
    <w:rsid w:val="005913CC"/>
    <w:rsid w:val="00591832"/>
    <w:rsid w:val="00591C15"/>
    <w:rsid w:val="00592841"/>
    <w:rsid w:val="00594FCD"/>
    <w:rsid w:val="005A357F"/>
    <w:rsid w:val="005A4849"/>
    <w:rsid w:val="005A5AB0"/>
    <w:rsid w:val="005A7BE5"/>
    <w:rsid w:val="005B0B0F"/>
    <w:rsid w:val="005B27E8"/>
    <w:rsid w:val="005B2BFA"/>
    <w:rsid w:val="005B3A2A"/>
    <w:rsid w:val="005B4DEC"/>
    <w:rsid w:val="005B6FD0"/>
    <w:rsid w:val="005B7E09"/>
    <w:rsid w:val="005C07A4"/>
    <w:rsid w:val="005C0CB1"/>
    <w:rsid w:val="005C0DDB"/>
    <w:rsid w:val="005C6148"/>
    <w:rsid w:val="005C7189"/>
    <w:rsid w:val="005D1CF6"/>
    <w:rsid w:val="005D2A84"/>
    <w:rsid w:val="005D6B8B"/>
    <w:rsid w:val="005E13F3"/>
    <w:rsid w:val="005E6007"/>
    <w:rsid w:val="005F0FA4"/>
    <w:rsid w:val="006044D5"/>
    <w:rsid w:val="00605FF2"/>
    <w:rsid w:val="0060698D"/>
    <w:rsid w:val="006116BE"/>
    <w:rsid w:val="00611721"/>
    <w:rsid w:val="00614554"/>
    <w:rsid w:val="00617A97"/>
    <w:rsid w:val="00622481"/>
    <w:rsid w:val="00622FDC"/>
    <w:rsid w:val="00625020"/>
    <w:rsid w:val="00625FD6"/>
    <w:rsid w:val="00626BD8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3E5C"/>
    <w:rsid w:val="00664B88"/>
    <w:rsid w:val="00664FF5"/>
    <w:rsid w:val="00665B5A"/>
    <w:rsid w:val="0067297B"/>
    <w:rsid w:val="00672E90"/>
    <w:rsid w:val="0067582E"/>
    <w:rsid w:val="0068381A"/>
    <w:rsid w:val="00686D14"/>
    <w:rsid w:val="00687ED7"/>
    <w:rsid w:val="00690F49"/>
    <w:rsid w:val="006923EF"/>
    <w:rsid w:val="006A0761"/>
    <w:rsid w:val="006A15EB"/>
    <w:rsid w:val="006A197C"/>
    <w:rsid w:val="006A5DB0"/>
    <w:rsid w:val="006B3083"/>
    <w:rsid w:val="006C144C"/>
    <w:rsid w:val="006C62E1"/>
    <w:rsid w:val="006C66C5"/>
    <w:rsid w:val="006C77D4"/>
    <w:rsid w:val="006E0F4E"/>
    <w:rsid w:val="006E4AF1"/>
    <w:rsid w:val="006E4FE0"/>
    <w:rsid w:val="006E6A66"/>
    <w:rsid w:val="006F0345"/>
    <w:rsid w:val="006F0469"/>
    <w:rsid w:val="006F3E29"/>
    <w:rsid w:val="006F7B1A"/>
    <w:rsid w:val="00700E96"/>
    <w:rsid w:val="0070268E"/>
    <w:rsid w:val="00702728"/>
    <w:rsid w:val="00703E1C"/>
    <w:rsid w:val="007040B6"/>
    <w:rsid w:val="007041F7"/>
    <w:rsid w:val="00705076"/>
    <w:rsid w:val="00707377"/>
    <w:rsid w:val="00711147"/>
    <w:rsid w:val="0071615B"/>
    <w:rsid w:val="00722C2D"/>
    <w:rsid w:val="007248EF"/>
    <w:rsid w:val="007265AB"/>
    <w:rsid w:val="007277E3"/>
    <w:rsid w:val="00731A17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6DE7"/>
    <w:rsid w:val="0077012D"/>
    <w:rsid w:val="007721BF"/>
    <w:rsid w:val="00774E70"/>
    <w:rsid w:val="00780F2E"/>
    <w:rsid w:val="0078181E"/>
    <w:rsid w:val="00783A86"/>
    <w:rsid w:val="00787D6F"/>
    <w:rsid w:val="007935C5"/>
    <w:rsid w:val="00796CEE"/>
    <w:rsid w:val="007A6D92"/>
    <w:rsid w:val="007A7E36"/>
    <w:rsid w:val="007B1DAF"/>
    <w:rsid w:val="007B45AA"/>
    <w:rsid w:val="007B5396"/>
    <w:rsid w:val="007B62E8"/>
    <w:rsid w:val="007B7A73"/>
    <w:rsid w:val="007C00BD"/>
    <w:rsid w:val="007C0B2A"/>
    <w:rsid w:val="007C265B"/>
    <w:rsid w:val="007C37E7"/>
    <w:rsid w:val="007C58FD"/>
    <w:rsid w:val="007C6B81"/>
    <w:rsid w:val="007E0460"/>
    <w:rsid w:val="007E1A22"/>
    <w:rsid w:val="007F27D2"/>
    <w:rsid w:val="007F303D"/>
    <w:rsid w:val="007F4387"/>
    <w:rsid w:val="0080581A"/>
    <w:rsid w:val="00806C88"/>
    <w:rsid w:val="0081177D"/>
    <w:rsid w:val="00820A69"/>
    <w:rsid w:val="00823D38"/>
    <w:rsid w:val="00824201"/>
    <w:rsid w:val="00826D2C"/>
    <w:rsid w:val="00832E00"/>
    <w:rsid w:val="00833960"/>
    <w:rsid w:val="00834E0E"/>
    <w:rsid w:val="00840ADF"/>
    <w:rsid w:val="00841B44"/>
    <w:rsid w:val="00841ECA"/>
    <w:rsid w:val="00844B72"/>
    <w:rsid w:val="00844DDB"/>
    <w:rsid w:val="00852BE0"/>
    <w:rsid w:val="00853121"/>
    <w:rsid w:val="0085454F"/>
    <w:rsid w:val="00857D8A"/>
    <w:rsid w:val="00862914"/>
    <w:rsid w:val="00862F80"/>
    <w:rsid w:val="00864855"/>
    <w:rsid w:val="00864E23"/>
    <w:rsid w:val="00865E51"/>
    <w:rsid w:val="00865FE1"/>
    <w:rsid w:val="008661AF"/>
    <w:rsid w:val="00867F11"/>
    <w:rsid w:val="00870017"/>
    <w:rsid w:val="00874E49"/>
    <w:rsid w:val="008758D3"/>
    <w:rsid w:val="00876898"/>
    <w:rsid w:val="00883CC4"/>
    <w:rsid w:val="00886CA3"/>
    <w:rsid w:val="008A279E"/>
    <w:rsid w:val="008A6375"/>
    <w:rsid w:val="008A706A"/>
    <w:rsid w:val="008B3C8F"/>
    <w:rsid w:val="008C5EE3"/>
    <w:rsid w:val="008C7ECA"/>
    <w:rsid w:val="008D001D"/>
    <w:rsid w:val="008D1853"/>
    <w:rsid w:val="008D43A5"/>
    <w:rsid w:val="008D6C48"/>
    <w:rsid w:val="008E1D05"/>
    <w:rsid w:val="008E28D9"/>
    <w:rsid w:val="008F4BA9"/>
    <w:rsid w:val="00904A7F"/>
    <w:rsid w:val="009050BA"/>
    <w:rsid w:val="00905588"/>
    <w:rsid w:val="0090610D"/>
    <w:rsid w:val="00907AB6"/>
    <w:rsid w:val="00914C97"/>
    <w:rsid w:val="009220D3"/>
    <w:rsid w:val="009235A2"/>
    <w:rsid w:val="0093619F"/>
    <w:rsid w:val="00940FAD"/>
    <w:rsid w:val="009427E5"/>
    <w:rsid w:val="009439BA"/>
    <w:rsid w:val="00944D39"/>
    <w:rsid w:val="009454B7"/>
    <w:rsid w:val="00952359"/>
    <w:rsid w:val="009604E5"/>
    <w:rsid w:val="009613D8"/>
    <w:rsid w:val="00972E74"/>
    <w:rsid w:val="00974275"/>
    <w:rsid w:val="00975DBB"/>
    <w:rsid w:val="009804FC"/>
    <w:rsid w:val="0098474B"/>
    <w:rsid w:val="00991517"/>
    <w:rsid w:val="00992509"/>
    <w:rsid w:val="00994B34"/>
    <w:rsid w:val="00995CBA"/>
    <w:rsid w:val="0099678C"/>
    <w:rsid w:val="009A24DB"/>
    <w:rsid w:val="009A251E"/>
    <w:rsid w:val="009A53E8"/>
    <w:rsid w:val="009A5DB2"/>
    <w:rsid w:val="009B030C"/>
    <w:rsid w:val="009B0C96"/>
    <w:rsid w:val="009B0D27"/>
    <w:rsid w:val="009B70E1"/>
    <w:rsid w:val="009B7AB0"/>
    <w:rsid w:val="009C0526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F3ABA"/>
    <w:rsid w:val="009F3E6A"/>
    <w:rsid w:val="009F4331"/>
    <w:rsid w:val="009F7237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310E4"/>
    <w:rsid w:val="00A322FE"/>
    <w:rsid w:val="00A34EE9"/>
    <w:rsid w:val="00A34FE1"/>
    <w:rsid w:val="00A368D8"/>
    <w:rsid w:val="00A37B92"/>
    <w:rsid w:val="00A42D95"/>
    <w:rsid w:val="00A43EDD"/>
    <w:rsid w:val="00A518C9"/>
    <w:rsid w:val="00A53698"/>
    <w:rsid w:val="00A5451D"/>
    <w:rsid w:val="00A54683"/>
    <w:rsid w:val="00A55C83"/>
    <w:rsid w:val="00A57815"/>
    <w:rsid w:val="00A60316"/>
    <w:rsid w:val="00A62F82"/>
    <w:rsid w:val="00A62FAD"/>
    <w:rsid w:val="00A65016"/>
    <w:rsid w:val="00A66DDD"/>
    <w:rsid w:val="00A70CDC"/>
    <w:rsid w:val="00A7133D"/>
    <w:rsid w:val="00A7788C"/>
    <w:rsid w:val="00A82FD7"/>
    <w:rsid w:val="00A84E9C"/>
    <w:rsid w:val="00A86DB4"/>
    <w:rsid w:val="00A87181"/>
    <w:rsid w:val="00A960B8"/>
    <w:rsid w:val="00AA48DA"/>
    <w:rsid w:val="00AA5AB0"/>
    <w:rsid w:val="00AA5DDC"/>
    <w:rsid w:val="00AB605E"/>
    <w:rsid w:val="00AC0DF9"/>
    <w:rsid w:val="00AC2D5B"/>
    <w:rsid w:val="00AC3C0A"/>
    <w:rsid w:val="00AC568F"/>
    <w:rsid w:val="00AD3306"/>
    <w:rsid w:val="00AD36B2"/>
    <w:rsid w:val="00AD38D0"/>
    <w:rsid w:val="00AD5C8F"/>
    <w:rsid w:val="00AE1B99"/>
    <w:rsid w:val="00AE27E5"/>
    <w:rsid w:val="00AE4163"/>
    <w:rsid w:val="00AE5C87"/>
    <w:rsid w:val="00AE60FF"/>
    <w:rsid w:val="00AF47AE"/>
    <w:rsid w:val="00AF7CA8"/>
    <w:rsid w:val="00AF7DEC"/>
    <w:rsid w:val="00B032DA"/>
    <w:rsid w:val="00B05554"/>
    <w:rsid w:val="00B11A9B"/>
    <w:rsid w:val="00B12FCC"/>
    <w:rsid w:val="00B22F44"/>
    <w:rsid w:val="00B2497D"/>
    <w:rsid w:val="00B24B2A"/>
    <w:rsid w:val="00B31FC4"/>
    <w:rsid w:val="00B32881"/>
    <w:rsid w:val="00B32ABB"/>
    <w:rsid w:val="00B33042"/>
    <w:rsid w:val="00B34591"/>
    <w:rsid w:val="00B35421"/>
    <w:rsid w:val="00B358FC"/>
    <w:rsid w:val="00B40E64"/>
    <w:rsid w:val="00B41FD3"/>
    <w:rsid w:val="00B426D3"/>
    <w:rsid w:val="00B431DE"/>
    <w:rsid w:val="00B452C0"/>
    <w:rsid w:val="00B5360E"/>
    <w:rsid w:val="00B556A9"/>
    <w:rsid w:val="00B56315"/>
    <w:rsid w:val="00B622CF"/>
    <w:rsid w:val="00B643D0"/>
    <w:rsid w:val="00B70D03"/>
    <w:rsid w:val="00B70E2C"/>
    <w:rsid w:val="00B76A4A"/>
    <w:rsid w:val="00B803E7"/>
    <w:rsid w:val="00B82416"/>
    <w:rsid w:val="00B82E14"/>
    <w:rsid w:val="00B9095E"/>
    <w:rsid w:val="00B93761"/>
    <w:rsid w:val="00B965A5"/>
    <w:rsid w:val="00B97484"/>
    <w:rsid w:val="00BA22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4F54"/>
    <w:rsid w:val="00BD5D87"/>
    <w:rsid w:val="00BD743E"/>
    <w:rsid w:val="00BE1E62"/>
    <w:rsid w:val="00BE6604"/>
    <w:rsid w:val="00BF16C3"/>
    <w:rsid w:val="00BF3FD3"/>
    <w:rsid w:val="00BF40F8"/>
    <w:rsid w:val="00BF456A"/>
    <w:rsid w:val="00BF4C19"/>
    <w:rsid w:val="00BF52B2"/>
    <w:rsid w:val="00BF6E1F"/>
    <w:rsid w:val="00BF7052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D2F"/>
    <w:rsid w:val="00C54B42"/>
    <w:rsid w:val="00C56B44"/>
    <w:rsid w:val="00C60AC3"/>
    <w:rsid w:val="00C63842"/>
    <w:rsid w:val="00C6558F"/>
    <w:rsid w:val="00C704D8"/>
    <w:rsid w:val="00C71F89"/>
    <w:rsid w:val="00C73727"/>
    <w:rsid w:val="00C824FD"/>
    <w:rsid w:val="00C8369E"/>
    <w:rsid w:val="00C92478"/>
    <w:rsid w:val="00C933E5"/>
    <w:rsid w:val="00C939BD"/>
    <w:rsid w:val="00C93DDB"/>
    <w:rsid w:val="00C96B0B"/>
    <w:rsid w:val="00CA1B26"/>
    <w:rsid w:val="00CA348A"/>
    <w:rsid w:val="00CA5077"/>
    <w:rsid w:val="00CA5876"/>
    <w:rsid w:val="00CA5EF8"/>
    <w:rsid w:val="00CB02BA"/>
    <w:rsid w:val="00CB1C75"/>
    <w:rsid w:val="00CB2CE6"/>
    <w:rsid w:val="00CB4CEF"/>
    <w:rsid w:val="00CB64E8"/>
    <w:rsid w:val="00CB698C"/>
    <w:rsid w:val="00CC0135"/>
    <w:rsid w:val="00CC06EF"/>
    <w:rsid w:val="00CC3DA3"/>
    <w:rsid w:val="00CD0374"/>
    <w:rsid w:val="00CD34AB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E26"/>
    <w:rsid w:val="00D01344"/>
    <w:rsid w:val="00D04B08"/>
    <w:rsid w:val="00D10123"/>
    <w:rsid w:val="00D1085F"/>
    <w:rsid w:val="00D12BEA"/>
    <w:rsid w:val="00D1389A"/>
    <w:rsid w:val="00D157D8"/>
    <w:rsid w:val="00D15CC5"/>
    <w:rsid w:val="00D206AB"/>
    <w:rsid w:val="00D30E68"/>
    <w:rsid w:val="00D31037"/>
    <w:rsid w:val="00D32131"/>
    <w:rsid w:val="00D36D26"/>
    <w:rsid w:val="00D4142D"/>
    <w:rsid w:val="00D5276D"/>
    <w:rsid w:val="00D538EC"/>
    <w:rsid w:val="00D53DBB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62E"/>
    <w:rsid w:val="00D9301D"/>
    <w:rsid w:val="00D9415C"/>
    <w:rsid w:val="00DA469E"/>
    <w:rsid w:val="00DA54D8"/>
    <w:rsid w:val="00DA716B"/>
    <w:rsid w:val="00DB260E"/>
    <w:rsid w:val="00DB45F8"/>
    <w:rsid w:val="00DB7675"/>
    <w:rsid w:val="00DC2259"/>
    <w:rsid w:val="00DC403E"/>
    <w:rsid w:val="00DC4C6B"/>
    <w:rsid w:val="00DC7D9D"/>
    <w:rsid w:val="00DC7EBB"/>
    <w:rsid w:val="00DE38D6"/>
    <w:rsid w:val="00DE41C4"/>
    <w:rsid w:val="00DE5ED0"/>
    <w:rsid w:val="00E03E29"/>
    <w:rsid w:val="00E0459C"/>
    <w:rsid w:val="00E138F9"/>
    <w:rsid w:val="00E14F8F"/>
    <w:rsid w:val="00E25DCD"/>
    <w:rsid w:val="00E269E1"/>
    <w:rsid w:val="00E326E8"/>
    <w:rsid w:val="00E326FF"/>
    <w:rsid w:val="00E34240"/>
    <w:rsid w:val="00E45F13"/>
    <w:rsid w:val="00E47D37"/>
    <w:rsid w:val="00E50336"/>
    <w:rsid w:val="00E50A88"/>
    <w:rsid w:val="00E510BC"/>
    <w:rsid w:val="00E52BA4"/>
    <w:rsid w:val="00E5454F"/>
    <w:rsid w:val="00E5669B"/>
    <w:rsid w:val="00E61256"/>
    <w:rsid w:val="00E62EFE"/>
    <w:rsid w:val="00E7037A"/>
    <w:rsid w:val="00E72FFB"/>
    <w:rsid w:val="00E73CB2"/>
    <w:rsid w:val="00E7638B"/>
    <w:rsid w:val="00E77E07"/>
    <w:rsid w:val="00E839BA"/>
    <w:rsid w:val="00E8428A"/>
    <w:rsid w:val="00E86509"/>
    <w:rsid w:val="00E866E8"/>
    <w:rsid w:val="00E918B5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C1774"/>
    <w:rsid w:val="00EC2DF9"/>
    <w:rsid w:val="00ED0DFC"/>
    <w:rsid w:val="00ED1175"/>
    <w:rsid w:val="00ED1EC9"/>
    <w:rsid w:val="00ED52BB"/>
    <w:rsid w:val="00ED5685"/>
    <w:rsid w:val="00ED5B47"/>
    <w:rsid w:val="00EE4E92"/>
    <w:rsid w:val="00EE6E36"/>
    <w:rsid w:val="00EF3FA8"/>
    <w:rsid w:val="00EF4881"/>
    <w:rsid w:val="00EF5A00"/>
    <w:rsid w:val="00F016BC"/>
    <w:rsid w:val="00F0550E"/>
    <w:rsid w:val="00F0660B"/>
    <w:rsid w:val="00F06BC6"/>
    <w:rsid w:val="00F10070"/>
    <w:rsid w:val="00F1132E"/>
    <w:rsid w:val="00F123AE"/>
    <w:rsid w:val="00F13EB2"/>
    <w:rsid w:val="00F16C91"/>
    <w:rsid w:val="00F2212E"/>
    <w:rsid w:val="00F2559A"/>
    <w:rsid w:val="00F26721"/>
    <w:rsid w:val="00F27F92"/>
    <w:rsid w:val="00F32B93"/>
    <w:rsid w:val="00F40035"/>
    <w:rsid w:val="00F411FC"/>
    <w:rsid w:val="00F44C20"/>
    <w:rsid w:val="00F45CDD"/>
    <w:rsid w:val="00F468FB"/>
    <w:rsid w:val="00F5009F"/>
    <w:rsid w:val="00F525BC"/>
    <w:rsid w:val="00F541FA"/>
    <w:rsid w:val="00F5551A"/>
    <w:rsid w:val="00F56AAB"/>
    <w:rsid w:val="00F6007F"/>
    <w:rsid w:val="00F600C7"/>
    <w:rsid w:val="00F66758"/>
    <w:rsid w:val="00F67431"/>
    <w:rsid w:val="00F70E7E"/>
    <w:rsid w:val="00F714DB"/>
    <w:rsid w:val="00F73331"/>
    <w:rsid w:val="00F73698"/>
    <w:rsid w:val="00F7541C"/>
    <w:rsid w:val="00F76E0B"/>
    <w:rsid w:val="00F82C87"/>
    <w:rsid w:val="00F855AB"/>
    <w:rsid w:val="00F87174"/>
    <w:rsid w:val="00F90F54"/>
    <w:rsid w:val="00F91D37"/>
    <w:rsid w:val="00F91DEC"/>
    <w:rsid w:val="00F93538"/>
    <w:rsid w:val="00F9588C"/>
    <w:rsid w:val="00F9610D"/>
    <w:rsid w:val="00F97158"/>
    <w:rsid w:val="00FA4E7B"/>
    <w:rsid w:val="00FA722D"/>
    <w:rsid w:val="00FB1A62"/>
    <w:rsid w:val="00FB657F"/>
    <w:rsid w:val="00FB73F6"/>
    <w:rsid w:val="00FC158C"/>
    <w:rsid w:val="00FC1E18"/>
    <w:rsid w:val="00FC2DDC"/>
    <w:rsid w:val="00FC5321"/>
    <w:rsid w:val="00FD378F"/>
    <w:rsid w:val="00FE1294"/>
    <w:rsid w:val="00FE301D"/>
    <w:rsid w:val="00FE5FF6"/>
    <w:rsid w:val="00FE6655"/>
    <w:rsid w:val="00FE7D09"/>
    <w:rsid w:val="00FF202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4321"/>
  <w15:chartTrackingRefBased/>
  <w15:docId w15:val="{0E9EFF86-3705-431A-B713-529D0D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fr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39"/>
    <w:rsid w:val="00272BD2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berarbeitung">
    <w:name w:val="Revision"/>
    <w:hidden/>
    <w:uiPriority w:val="99"/>
    <w:semiHidden/>
    <w:rsid w:val="00234315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rsid w:val="005B3A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5B3A2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5B3A2A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5B3A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5B3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F1239EE75A1C4B8ED1CD7331D27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C889E-5DC1-754B-A19A-F71AFF07C07A}"/>
      </w:docPartPr>
      <w:docPartBody>
        <w:p w:rsidR="006A4B97" w:rsidRDefault="000144BF" w:rsidP="000144BF">
          <w:r>
            <w:rPr>
              <w:rStyle w:val="Platzhaltertext"/>
            </w:rPr>
            <w:t>Cliquez ou appuyez ici pour saisir la date.</w:t>
          </w:r>
        </w:p>
      </w:docPartBody>
    </w:docPart>
    <w:docPart>
      <w:docPartPr>
        <w:name w:val="B51345DD78034C1C948BD5868B123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BED37-308E-4BA8-9B2E-5D431E89E93F}"/>
      </w:docPartPr>
      <w:docPartBody>
        <w:p w:rsidR="002E6A54" w:rsidRDefault="002E6A54" w:rsidP="002E6A54">
          <w:r>
            <w:rPr>
              <w:rStyle w:val="Platzhaltertext"/>
            </w:rPr>
            <w:t>Cliquez ou appuyez ici pour saisir la date.</w:t>
          </w:r>
        </w:p>
      </w:docPartBody>
    </w:docPart>
    <w:docPart>
      <w:docPartPr>
        <w:name w:val="655864A896354D4C95DCF1593F314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770CC-7B4C-4E13-B769-B098DEE27BED}"/>
      </w:docPartPr>
      <w:docPartBody>
        <w:p w:rsidR="002E6A54" w:rsidRDefault="002E6A54" w:rsidP="002E6A54">
          <w:r>
            <w:rPr>
              <w:rStyle w:val="Platzhaltertext"/>
            </w:rPr>
            <w:t>Cliquez ou appuyez ici pour saisir la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F"/>
    <w:rsid w:val="000144BF"/>
    <w:rsid w:val="000F496E"/>
    <w:rsid w:val="001817C7"/>
    <w:rsid w:val="00284204"/>
    <w:rsid w:val="002E6A54"/>
    <w:rsid w:val="00345062"/>
    <w:rsid w:val="003739C9"/>
    <w:rsid w:val="003A7677"/>
    <w:rsid w:val="006A4B97"/>
    <w:rsid w:val="00711AFF"/>
    <w:rsid w:val="007212F0"/>
    <w:rsid w:val="00876ABB"/>
    <w:rsid w:val="00B12C16"/>
    <w:rsid w:val="00D5247F"/>
    <w:rsid w:val="00D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2E6A54"/>
    <w:rPr>
      <w:vanish w:val="0"/>
      <w:color w:val="666666" w:themeColor="text1" w:themeTint="9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0c80c-2343-4752-87a1-0295a5e1c15b" xsi:nil="true"/>
    <lcf76f155ced4ddcb4097134ff3c332f xmlns="2b792618-304b-4ec3-8cfc-174af6b70a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2E426666FC4D9F371EE361DEA8E6" ma:contentTypeVersion="14" ma:contentTypeDescription="Create a new document." ma:contentTypeScope="" ma:versionID="5b8792d472878ffd694c51506d2fda8b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953ab1997d5a038b9f55d2639f0f50f6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050c80c-2343-4752-87a1-0295a5e1c15b"/>
    <ds:schemaRef ds:uri="2b792618-304b-4ec3-8cfc-174af6b70a3d"/>
  </ds:schemaRefs>
</ds:datastoreItem>
</file>

<file path=customXml/itemProps4.xml><?xml version="1.0" encoding="utf-8"?>
<ds:datastoreItem xmlns:ds="http://schemas.openxmlformats.org/officeDocument/2006/customXml" ds:itemID="{BF6CDFA6-9FDB-4330-ABFB-9DA1D15F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92618-304b-4ec3-8cfc-174af6b70a3d"/>
    <ds:schemaRef ds:uri="5050c80c-2343-4752-87a1-0295a5e1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2149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 Claudia</dc:creator>
  <cp:keywords/>
  <dc:description/>
  <cp:lastModifiedBy>Dilashi Jeyaratnaraja</cp:lastModifiedBy>
  <cp:revision>8</cp:revision>
  <dcterms:created xsi:type="dcterms:W3CDTF">2024-05-31T09:49:00Z</dcterms:created>
  <dcterms:modified xsi:type="dcterms:W3CDTF">2024-06-11T13:32:00Z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0x01010075142E426666FC4D9F371EE361DEA8E6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f3732d58-8c18-4bab-8f62-1159a69060e9_Enabled">
    <vt:lpwstr>true</vt:lpwstr>
  </property>
  <property fmtid="{D5CDD505-2E9C-101B-9397-08002B2CF9AE}" pid="11" name="MSIP_Label_f3732d58-8c18-4bab-8f62-1159a69060e9_SetDate">
    <vt:lpwstr>2023-12-22T07:57:45Z</vt:lpwstr>
  </property>
  <property fmtid="{D5CDD505-2E9C-101B-9397-08002B2CF9AE}" pid="12" name="MSIP_Label_f3732d58-8c18-4bab-8f62-1159a69060e9_Method">
    <vt:lpwstr>Privileged</vt:lpwstr>
  </property>
  <property fmtid="{D5CDD505-2E9C-101B-9397-08002B2CF9AE}" pid="13" name="MSIP_Label_f3732d58-8c18-4bab-8f62-1159a69060e9_Name">
    <vt:lpwstr>f3732d58-8c18-4bab-8f62-1159a69060e9</vt:lpwstr>
  </property>
  <property fmtid="{D5CDD505-2E9C-101B-9397-08002B2CF9AE}" pid="14" name="MSIP_Label_f3732d58-8c18-4bab-8f62-1159a69060e9_SiteId">
    <vt:lpwstr>d0df3d96-c065-41c3-8c0b-5dcaa460ec33</vt:lpwstr>
  </property>
  <property fmtid="{D5CDD505-2E9C-101B-9397-08002B2CF9AE}" pid="15" name="MSIP_Label_f3732d58-8c18-4bab-8f62-1159a69060e9_ActionId">
    <vt:lpwstr>df3a0e06-a32c-4fdf-a79c-f65916a47427</vt:lpwstr>
  </property>
  <property fmtid="{D5CDD505-2E9C-101B-9397-08002B2CF9AE}" pid="16" name="MSIP_Label_f3732d58-8c18-4bab-8f62-1159a69060e9_ContentBits">
    <vt:lpwstr>0</vt:lpwstr>
  </property>
  <property fmtid="{D5CDD505-2E9C-101B-9397-08002B2CF9AE}" pid="17" name="MediaServiceImageTags">
    <vt:lpwstr/>
  </property>
</Properties>
</file>